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7A" w:rsidRPr="00AB4E7B" w:rsidRDefault="00AB4E7B">
      <w:pPr>
        <w:rPr>
          <w:b/>
          <w:i/>
          <w:sz w:val="24"/>
          <w:szCs w:val="24"/>
        </w:rPr>
      </w:pPr>
      <w:bookmarkStart w:id="0" w:name="_GoBack"/>
      <w:bookmarkEnd w:id="0"/>
      <w:r w:rsidRPr="00AB4E7B">
        <w:rPr>
          <w:b/>
          <w:i/>
          <w:sz w:val="24"/>
          <w:szCs w:val="24"/>
        </w:rPr>
        <w:t>Lesson Plans for the Week of:</w:t>
      </w:r>
      <w:r w:rsidR="007C1BAC">
        <w:rPr>
          <w:b/>
          <w:i/>
          <w:sz w:val="24"/>
          <w:szCs w:val="24"/>
        </w:rPr>
        <w:t xml:space="preserve"> </w:t>
      </w:r>
      <w:r w:rsidR="00E84587">
        <w:rPr>
          <w:b/>
          <w:i/>
          <w:sz w:val="24"/>
          <w:szCs w:val="24"/>
        </w:rPr>
        <w:t>January 30 – February 3</w:t>
      </w:r>
      <w:r w:rsidR="00A51FA0">
        <w:rPr>
          <w:b/>
          <w:i/>
          <w:sz w:val="24"/>
          <w:szCs w:val="24"/>
        </w:rPr>
        <w:tab/>
      </w:r>
      <w:r w:rsidR="005E584F">
        <w:rPr>
          <w:b/>
          <w:i/>
          <w:sz w:val="24"/>
          <w:szCs w:val="24"/>
        </w:rPr>
        <w:t xml:space="preserve">      </w:t>
      </w:r>
      <w:r w:rsidR="00A51FA0">
        <w:rPr>
          <w:b/>
          <w:i/>
          <w:sz w:val="24"/>
          <w:szCs w:val="24"/>
        </w:rPr>
        <w:t xml:space="preserve">Teacher: </w:t>
      </w:r>
      <w:r w:rsidR="007C1BAC">
        <w:rPr>
          <w:b/>
          <w:i/>
          <w:sz w:val="24"/>
          <w:szCs w:val="24"/>
        </w:rPr>
        <w:t>Keyser</w:t>
      </w:r>
      <w:r w:rsidR="00A51FA0">
        <w:rPr>
          <w:b/>
          <w:i/>
          <w:sz w:val="24"/>
          <w:szCs w:val="24"/>
        </w:rPr>
        <w:tab/>
      </w:r>
      <w:r w:rsidR="00A51FA0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 xml:space="preserve">Course: </w:t>
      </w:r>
      <w:r w:rsidR="007C1BAC">
        <w:rPr>
          <w:b/>
          <w:i/>
          <w:sz w:val="24"/>
          <w:szCs w:val="24"/>
        </w:rPr>
        <w:t>English</w:t>
      </w:r>
      <w:r w:rsidR="00A51FA0">
        <w:rPr>
          <w:b/>
          <w:i/>
          <w:sz w:val="24"/>
          <w:szCs w:val="24"/>
        </w:rPr>
        <w:t xml:space="preserve"> </w:t>
      </w:r>
      <w:r w:rsidR="005E584F">
        <w:rPr>
          <w:b/>
          <w:i/>
          <w:sz w:val="24"/>
          <w:szCs w:val="24"/>
        </w:rPr>
        <w:t xml:space="preserve">10/10AS </w:t>
      </w:r>
      <w:r w:rsidRPr="00AB4E7B">
        <w:rPr>
          <w:b/>
          <w:i/>
          <w:sz w:val="24"/>
          <w:szCs w:val="24"/>
        </w:rPr>
        <w:tab/>
        <w:t>Period:</w:t>
      </w:r>
      <w:r w:rsidR="005E584F">
        <w:rPr>
          <w:b/>
          <w:i/>
          <w:sz w:val="24"/>
          <w:szCs w:val="24"/>
        </w:rPr>
        <w:t xml:space="preserve"> 1</w:t>
      </w:r>
      <w:r w:rsidR="005E584F" w:rsidRPr="005E584F">
        <w:rPr>
          <w:b/>
          <w:i/>
          <w:sz w:val="24"/>
          <w:szCs w:val="24"/>
          <w:vertAlign w:val="superscript"/>
        </w:rPr>
        <w:t>st</w:t>
      </w:r>
      <w:r w:rsidR="005E584F">
        <w:rPr>
          <w:b/>
          <w:i/>
          <w:sz w:val="24"/>
          <w:szCs w:val="24"/>
        </w:rPr>
        <w:t>, 2</w:t>
      </w:r>
      <w:r w:rsidR="005E584F" w:rsidRPr="005E584F">
        <w:rPr>
          <w:b/>
          <w:i/>
          <w:sz w:val="24"/>
          <w:szCs w:val="24"/>
          <w:vertAlign w:val="superscript"/>
        </w:rPr>
        <w:t>nd</w:t>
      </w:r>
      <w:r w:rsidR="005E584F">
        <w:rPr>
          <w:b/>
          <w:i/>
          <w:sz w:val="24"/>
          <w:szCs w:val="24"/>
        </w:rPr>
        <w:t>, and 3</w:t>
      </w:r>
      <w:r w:rsidR="005E584F" w:rsidRPr="005E584F">
        <w:rPr>
          <w:b/>
          <w:i/>
          <w:sz w:val="24"/>
          <w:szCs w:val="24"/>
          <w:vertAlign w:val="superscript"/>
        </w:rPr>
        <w:t>rd</w:t>
      </w:r>
      <w:r w:rsidR="005E584F">
        <w:rPr>
          <w:b/>
          <w:i/>
          <w:sz w:val="24"/>
          <w:szCs w:val="24"/>
        </w:rPr>
        <w:t xml:space="preserve"> (AS)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57"/>
        <w:gridCol w:w="2771"/>
        <w:gridCol w:w="3257"/>
        <w:gridCol w:w="2463"/>
        <w:gridCol w:w="2463"/>
        <w:gridCol w:w="2463"/>
      </w:tblGrid>
      <w:tr w:rsidR="00AB4E7B" w:rsidTr="00AB4E7B">
        <w:trPr>
          <w:trHeight w:val="1170"/>
        </w:trPr>
        <w:tc>
          <w:tcPr>
            <w:tcW w:w="1357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7034E0" wp14:editId="3AA92448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23F2E8D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7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3257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5D7BD7" w:rsidTr="00AB4E7B">
        <w:trPr>
          <w:trHeight w:val="2056"/>
        </w:trPr>
        <w:tc>
          <w:tcPr>
            <w:tcW w:w="1357" w:type="dxa"/>
          </w:tcPr>
          <w:p w:rsidR="005D7BD7" w:rsidRDefault="005D7BD7">
            <w:r>
              <w:t>Objective/</w:t>
            </w:r>
          </w:p>
          <w:p w:rsidR="005D7BD7" w:rsidRDefault="005D7BD7">
            <w:r>
              <w:t>Focus/</w:t>
            </w:r>
          </w:p>
          <w:p w:rsidR="005D7BD7" w:rsidRDefault="005D7BD7">
            <w:r>
              <w:t xml:space="preserve">Essential </w:t>
            </w:r>
          </w:p>
          <w:p w:rsidR="005D7BD7" w:rsidRDefault="005D7BD7">
            <w:r>
              <w:t>Question</w:t>
            </w:r>
          </w:p>
        </w:tc>
        <w:tc>
          <w:tcPr>
            <w:tcW w:w="2771" w:type="dxa"/>
          </w:tcPr>
          <w:p w:rsidR="00BC7E57" w:rsidRDefault="00E65A2E" w:rsidP="00BC7E57">
            <w:r>
              <w:t>10.2 Analyze media messages</w:t>
            </w:r>
          </w:p>
          <w:p w:rsidR="001B397D" w:rsidRDefault="005E584F" w:rsidP="00BC7E57">
            <w:r>
              <w:t>10</w:t>
            </w:r>
            <w:r w:rsidR="00BC7E57">
              <w:t>.7 Editing skills</w:t>
            </w:r>
          </w:p>
        </w:tc>
        <w:tc>
          <w:tcPr>
            <w:tcW w:w="3257" w:type="dxa"/>
          </w:tcPr>
          <w:p w:rsidR="00F04FDA" w:rsidRDefault="00E65A2E" w:rsidP="00F04FDA">
            <w:r>
              <w:t>10.7 editing skills</w:t>
            </w:r>
          </w:p>
          <w:p w:rsidR="00E65A2E" w:rsidRDefault="00E65A2E" w:rsidP="00F04FDA">
            <w:r>
              <w:t>10.4 Read, comprehend and analyze fiction</w:t>
            </w:r>
          </w:p>
        </w:tc>
        <w:tc>
          <w:tcPr>
            <w:tcW w:w="2463" w:type="dxa"/>
          </w:tcPr>
          <w:p w:rsidR="00E65A2E" w:rsidRDefault="00E65A2E" w:rsidP="00E65A2E">
            <w:r>
              <w:t>10.7 editing skills</w:t>
            </w:r>
          </w:p>
          <w:p w:rsidR="00F04FDA" w:rsidRDefault="00E65A2E" w:rsidP="00E65A2E">
            <w:r>
              <w:t>10.4 Read, comprehend and analyze fiction</w:t>
            </w:r>
          </w:p>
        </w:tc>
        <w:tc>
          <w:tcPr>
            <w:tcW w:w="2463" w:type="dxa"/>
          </w:tcPr>
          <w:p w:rsidR="00E65A2E" w:rsidRDefault="00E65A2E" w:rsidP="00E65A2E">
            <w:r>
              <w:t>10.7 editing skills</w:t>
            </w:r>
          </w:p>
          <w:p w:rsidR="00F04FDA" w:rsidRDefault="00E65A2E" w:rsidP="00E65A2E">
            <w:r>
              <w:t>10.3 – Figurative language and other literary terms</w:t>
            </w:r>
          </w:p>
        </w:tc>
        <w:tc>
          <w:tcPr>
            <w:tcW w:w="2463" w:type="dxa"/>
          </w:tcPr>
          <w:p w:rsidR="00E65A2E" w:rsidRDefault="00E65A2E" w:rsidP="00E65A2E">
            <w:r>
              <w:t>10.7 editing skills</w:t>
            </w:r>
          </w:p>
          <w:p w:rsidR="00F04FDA" w:rsidRDefault="00E65A2E" w:rsidP="00E65A2E">
            <w:r>
              <w:t>10.3 – Figurative language and other literary terms</w:t>
            </w:r>
          </w:p>
        </w:tc>
      </w:tr>
      <w:tr w:rsidR="00214A7F" w:rsidTr="00AB4E7B">
        <w:trPr>
          <w:trHeight w:val="4695"/>
        </w:trPr>
        <w:tc>
          <w:tcPr>
            <w:tcW w:w="1357" w:type="dxa"/>
          </w:tcPr>
          <w:p w:rsidR="0073320E" w:rsidRDefault="00214A7F">
            <w:r>
              <w:t>Lesson</w:t>
            </w:r>
          </w:p>
          <w:p w:rsidR="0073320E" w:rsidRPr="0073320E" w:rsidRDefault="0073320E" w:rsidP="0073320E"/>
          <w:p w:rsidR="0073320E" w:rsidRPr="0073320E" w:rsidRDefault="0073320E" w:rsidP="0073320E"/>
          <w:p w:rsidR="0073320E" w:rsidRPr="0073320E" w:rsidRDefault="0073320E" w:rsidP="0073320E"/>
          <w:p w:rsidR="0073320E" w:rsidRPr="0073320E" w:rsidRDefault="0073320E" w:rsidP="0073320E"/>
          <w:p w:rsidR="0073320E" w:rsidRPr="0073320E" w:rsidRDefault="0073320E" w:rsidP="0073320E"/>
          <w:p w:rsidR="0073320E" w:rsidRDefault="0073320E" w:rsidP="0073320E"/>
          <w:p w:rsidR="0073320E" w:rsidRPr="0073320E" w:rsidRDefault="0073320E" w:rsidP="0073320E"/>
          <w:p w:rsidR="0073320E" w:rsidRPr="0073320E" w:rsidRDefault="0073320E" w:rsidP="0073320E"/>
          <w:p w:rsidR="0073320E" w:rsidRDefault="0073320E" w:rsidP="0073320E"/>
          <w:p w:rsidR="0073320E" w:rsidRDefault="0073320E" w:rsidP="0073320E"/>
          <w:p w:rsidR="0073320E" w:rsidRDefault="0073320E" w:rsidP="0073320E"/>
          <w:p w:rsidR="00214A7F" w:rsidRPr="0073320E" w:rsidRDefault="00214A7F" w:rsidP="0073320E">
            <w:pPr>
              <w:jc w:val="center"/>
            </w:pPr>
          </w:p>
        </w:tc>
        <w:tc>
          <w:tcPr>
            <w:tcW w:w="2771" w:type="dxa"/>
          </w:tcPr>
          <w:p w:rsidR="00BC7E57" w:rsidRDefault="0073320E" w:rsidP="00E36F29">
            <w:r>
              <w:t>Warm up editing skills</w:t>
            </w:r>
          </w:p>
          <w:p w:rsidR="0073320E" w:rsidRDefault="0073320E" w:rsidP="00E36F29"/>
          <w:p w:rsidR="0073320E" w:rsidRPr="00121002" w:rsidRDefault="00E65A2E" w:rsidP="00E36F29">
            <w:r>
              <w:t xml:space="preserve">Analyze Super Bowl </w:t>
            </w:r>
            <w:proofErr w:type="spellStart"/>
            <w:r>
              <w:t>commericals</w:t>
            </w:r>
            <w:proofErr w:type="spellEnd"/>
            <w:r>
              <w:t xml:space="preserve"> using graphic organizer and questions</w:t>
            </w:r>
          </w:p>
        </w:tc>
        <w:tc>
          <w:tcPr>
            <w:tcW w:w="3257" w:type="dxa"/>
          </w:tcPr>
          <w:p w:rsidR="00A1272B" w:rsidRDefault="0073320E" w:rsidP="00831A5D">
            <w:r>
              <w:t>Warm up editing skills</w:t>
            </w:r>
          </w:p>
          <w:p w:rsidR="0073320E" w:rsidRDefault="0073320E" w:rsidP="00831A5D"/>
          <w:p w:rsidR="0073320E" w:rsidRDefault="00E65A2E" w:rsidP="00831A5D">
            <w:r>
              <w:t xml:space="preserve">Short story </w:t>
            </w:r>
            <w:proofErr w:type="spellStart"/>
            <w:r>
              <w:t>kahoot</w:t>
            </w:r>
            <w:proofErr w:type="spellEnd"/>
            <w:r>
              <w:t xml:space="preserve"> – comprehension quiz on “Visit to Grandmother”</w:t>
            </w:r>
            <w:r w:rsidR="0073320E">
              <w:t xml:space="preserve"> </w:t>
            </w:r>
          </w:p>
          <w:p w:rsidR="00E65A2E" w:rsidRDefault="00E65A2E" w:rsidP="00831A5D"/>
          <w:p w:rsidR="00E65A2E" w:rsidRDefault="00E65A2E" w:rsidP="00831A5D">
            <w:r>
              <w:t>AS – Lesson 10 words and HW – due Thursday</w:t>
            </w:r>
          </w:p>
        </w:tc>
        <w:tc>
          <w:tcPr>
            <w:tcW w:w="2463" w:type="dxa"/>
          </w:tcPr>
          <w:p w:rsidR="00E36F29" w:rsidRDefault="0073320E" w:rsidP="00831A5D">
            <w:r>
              <w:t>Warm up editing skills</w:t>
            </w:r>
          </w:p>
          <w:p w:rsidR="0073320E" w:rsidRDefault="0073320E" w:rsidP="00831A5D"/>
          <w:p w:rsidR="0073320E" w:rsidRDefault="00E65A2E" w:rsidP="00831A5D">
            <w:r>
              <w:t xml:space="preserve">Short Story quiz from </w:t>
            </w:r>
            <w:proofErr w:type="spellStart"/>
            <w:r>
              <w:t>kahoot</w:t>
            </w:r>
            <w:proofErr w:type="spellEnd"/>
            <w:r>
              <w:t xml:space="preserve"> questions</w:t>
            </w:r>
          </w:p>
          <w:p w:rsidR="00E65A2E" w:rsidRDefault="00E65A2E" w:rsidP="00831A5D"/>
          <w:p w:rsidR="00E65A2E" w:rsidRDefault="00E65A2E" w:rsidP="00831A5D">
            <w:r>
              <w:t>Begin Literature Circle – book choices and assignment</w:t>
            </w:r>
          </w:p>
          <w:p w:rsidR="0073320E" w:rsidRDefault="0073320E" w:rsidP="00831A5D"/>
          <w:p w:rsidR="0073320E" w:rsidRDefault="0073320E" w:rsidP="00831A5D"/>
          <w:p w:rsidR="0073320E" w:rsidRDefault="0073320E" w:rsidP="00831A5D"/>
          <w:p w:rsidR="0073320E" w:rsidRDefault="0073320E" w:rsidP="00831A5D"/>
        </w:tc>
        <w:tc>
          <w:tcPr>
            <w:tcW w:w="2463" w:type="dxa"/>
          </w:tcPr>
          <w:p w:rsidR="00831A5D" w:rsidRDefault="0073320E" w:rsidP="00E36F29">
            <w:r>
              <w:t>Warm up editing skills</w:t>
            </w:r>
          </w:p>
          <w:p w:rsidR="0073320E" w:rsidRDefault="0073320E" w:rsidP="00E36F29"/>
          <w:p w:rsidR="00E65A2E" w:rsidRDefault="00E65A2E" w:rsidP="00E36F29">
            <w:r>
              <w:t>Begin 2</w:t>
            </w:r>
            <w:r w:rsidRPr="00E65A2E">
              <w:rPr>
                <w:vertAlign w:val="superscript"/>
              </w:rPr>
              <w:t>nd</w:t>
            </w:r>
            <w:r>
              <w:t xml:space="preserve"> Literary Terms vocabulary unit – students will begin notes with teacher created PowerPoint – practice using figurative language daily</w:t>
            </w:r>
          </w:p>
          <w:p w:rsidR="0073320E" w:rsidRDefault="0073320E" w:rsidP="00E36F29"/>
          <w:p w:rsidR="0073320E" w:rsidRDefault="0073320E" w:rsidP="00E36F29"/>
          <w:p w:rsidR="0073320E" w:rsidRDefault="0073320E" w:rsidP="00E36F29"/>
          <w:p w:rsidR="0073320E" w:rsidRDefault="0073320E" w:rsidP="00E36F29"/>
          <w:p w:rsidR="0073320E" w:rsidRDefault="0073320E" w:rsidP="00E36F29"/>
          <w:p w:rsidR="0073320E" w:rsidRPr="00FF604D" w:rsidRDefault="00E65A2E" w:rsidP="00E36F29">
            <w:r>
              <w:t>AS – Classical Roots 10 homework</w:t>
            </w:r>
          </w:p>
        </w:tc>
        <w:tc>
          <w:tcPr>
            <w:tcW w:w="2463" w:type="dxa"/>
          </w:tcPr>
          <w:p w:rsidR="00E36F29" w:rsidRDefault="0073320E" w:rsidP="00831A5D">
            <w:r>
              <w:t>Warm up graded</w:t>
            </w:r>
          </w:p>
          <w:p w:rsidR="0073320E" w:rsidRDefault="0073320E" w:rsidP="00831A5D"/>
          <w:p w:rsidR="0073320E" w:rsidRDefault="00E65A2E" w:rsidP="00831A5D">
            <w:r>
              <w:t xml:space="preserve">Continue Literary Terms </w:t>
            </w:r>
            <w:proofErr w:type="spellStart"/>
            <w:r>
              <w:t>powerpoint</w:t>
            </w:r>
            <w:proofErr w:type="spellEnd"/>
            <w:r>
              <w:t xml:space="preserve"> and notes – finish with practicing using figurative </w:t>
            </w:r>
            <w:proofErr w:type="spellStart"/>
            <w:r>
              <w:t>langauge</w:t>
            </w:r>
            <w:proofErr w:type="spellEnd"/>
          </w:p>
          <w:p w:rsidR="0073320E" w:rsidRDefault="0073320E" w:rsidP="00831A5D"/>
          <w:p w:rsidR="0073320E" w:rsidRDefault="0073320E" w:rsidP="00831A5D"/>
          <w:p w:rsidR="0073320E" w:rsidRDefault="0073320E" w:rsidP="00831A5D"/>
          <w:p w:rsidR="0073320E" w:rsidRDefault="0073320E" w:rsidP="00E65A2E">
            <w:r>
              <w:t xml:space="preserve">AS – </w:t>
            </w:r>
            <w:r w:rsidR="00E65A2E">
              <w:t>Analogy practice with lessons 9 and 10</w:t>
            </w:r>
          </w:p>
          <w:p w:rsidR="00E65A2E" w:rsidRDefault="00E65A2E" w:rsidP="00E65A2E"/>
          <w:p w:rsidR="00E65A2E" w:rsidRPr="00FF604D" w:rsidRDefault="00E65A2E" w:rsidP="00E65A2E">
            <w:r>
              <w:t>CITR discussion questions – Socratic Seminar</w:t>
            </w:r>
          </w:p>
        </w:tc>
      </w:tr>
      <w:tr w:rsidR="00214A7F" w:rsidTr="00AB4E7B">
        <w:trPr>
          <w:trHeight w:val="823"/>
        </w:trPr>
        <w:tc>
          <w:tcPr>
            <w:tcW w:w="1357" w:type="dxa"/>
          </w:tcPr>
          <w:p w:rsidR="00214A7F" w:rsidRDefault="00214A7F">
            <w:r>
              <w:t>Evaluation</w:t>
            </w:r>
          </w:p>
        </w:tc>
        <w:tc>
          <w:tcPr>
            <w:tcW w:w="2771" w:type="dxa"/>
          </w:tcPr>
          <w:p w:rsidR="00214A7F" w:rsidRDefault="00E65A2E" w:rsidP="007B01D3">
            <w:pPr>
              <w:tabs>
                <w:tab w:val="left" w:pos="1300"/>
              </w:tabs>
            </w:pPr>
            <w:r>
              <w:t>Exit slip – which as most effective and why</w:t>
            </w:r>
          </w:p>
        </w:tc>
        <w:tc>
          <w:tcPr>
            <w:tcW w:w="3257" w:type="dxa"/>
          </w:tcPr>
          <w:p w:rsidR="00214A7F" w:rsidRDefault="00E65A2E">
            <w:r>
              <w:t>Grades quizzes</w:t>
            </w:r>
          </w:p>
        </w:tc>
        <w:tc>
          <w:tcPr>
            <w:tcW w:w="2463" w:type="dxa"/>
          </w:tcPr>
          <w:p w:rsidR="00214A7F" w:rsidRDefault="00E65A2E" w:rsidP="00770ECD">
            <w:r>
              <w:t>Monitor reading</w:t>
            </w:r>
          </w:p>
        </w:tc>
        <w:tc>
          <w:tcPr>
            <w:tcW w:w="2463" w:type="dxa"/>
          </w:tcPr>
          <w:p w:rsidR="00831A5D" w:rsidRDefault="00E65A2E" w:rsidP="00770ECD">
            <w:r>
              <w:t>Monitor notes and grade homework</w:t>
            </w:r>
          </w:p>
        </w:tc>
        <w:tc>
          <w:tcPr>
            <w:tcW w:w="2463" w:type="dxa"/>
          </w:tcPr>
          <w:p w:rsidR="00214A7F" w:rsidRDefault="00E65A2E">
            <w:r>
              <w:t>Monitor notes and grade warm ups</w:t>
            </w:r>
          </w:p>
        </w:tc>
      </w:tr>
      <w:tr w:rsidR="00214A7F" w:rsidTr="00AB4E7B">
        <w:trPr>
          <w:trHeight w:val="803"/>
        </w:trPr>
        <w:tc>
          <w:tcPr>
            <w:tcW w:w="1357" w:type="dxa"/>
          </w:tcPr>
          <w:p w:rsidR="00214A7F" w:rsidRDefault="00214A7F">
            <w:r>
              <w:t>Extension/</w:t>
            </w:r>
          </w:p>
          <w:p w:rsidR="00214A7F" w:rsidRDefault="00214A7F">
            <w:r>
              <w:t>Homework</w:t>
            </w:r>
          </w:p>
        </w:tc>
        <w:tc>
          <w:tcPr>
            <w:tcW w:w="2771" w:type="dxa"/>
          </w:tcPr>
          <w:p w:rsidR="00585846" w:rsidRDefault="00E65A2E" w:rsidP="0073320E">
            <w:r>
              <w:t>AS – Read CITR</w:t>
            </w:r>
          </w:p>
        </w:tc>
        <w:tc>
          <w:tcPr>
            <w:tcW w:w="3257" w:type="dxa"/>
          </w:tcPr>
          <w:p w:rsidR="00831A5D" w:rsidRDefault="00E65A2E" w:rsidP="00717632">
            <w:r>
              <w:t>AS Reading CITR and Complete Lesson 10 HW</w:t>
            </w:r>
          </w:p>
        </w:tc>
        <w:tc>
          <w:tcPr>
            <w:tcW w:w="2463" w:type="dxa"/>
          </w:tcPr>
          <w:p w:rsidR="007B01D3" w:rsidRDefault="0073320E" w:rsidP="00717632">
            <w:r>
              <w:t>Study suffixes – AS read CITR and study for quiz</w:t>
            </w:r>
          </w:p>
        </w:tc>
        <w:tc>
          <w:tcPr>
            <w:tcW w:w="2463" w:type="dxa"/>
          </w:tcPr>
          <w:p w:rsidR="00831A5D" w:rsidRDefault="0073320E" w:rsidP="00831A5D">
            <w:r>
              <w:t>Study suffixes – AS read CITR</w:t>
            </w:r>
          </w:p>
        </w:tc>
        <w:tc>
          <w:tcPr>
            <w:tcW w:w="2463" w:type="dxa"/>
          </w:tcPr>
          <w:p w:rsidR="00214A7F" w:rsidRDefault="00831A5D" w:rsidP="0073320E">
            <w:r>
              <w:t xml:space="preserve">AS – Read </w:t>
            </w:r>
            <w:r w:rsidRPr="00831A5D">
              <w:rPr>
                <w:i/>
              </w:rPr>
              <w:t>A Catcher in the Rye</w:t>
            </w:r>
            <w:r>
              <w:t xml:space="preserve"> </w:t>
            </w:r>
            <w:r w:rsidR="0073320E">
              <w:t>– complete lesson 10 homework</w:t>
            </w:r>
          </w:p>
        </w:tc>
      </w:tr>
      <w:tr w:rsidR="00214A7F" w:rsidTr="00AB4E7B">
        <w:trPr>
          <w:trHeight w:val="803"/>
        </w:trPr>
        <w:tc>
          <w:tcPr>
            <w:tcW w:w="1357" w:type="dxa"/>
          </w:tcPr>
          <w:p w:rsidR="00214A7F" w:rsidRDefault="00214A7F"/>
        </w:tc>
        <w:tc>
          <w:tcPr>
            <w:tcW w:w="2771" w:type="dxa"/>
          </w:tcPr>
          <w:p w:rsidR="00214A7F" w:rsidRDefault="00214A7F"/>
        </w:tc>
        <w:tc>
          <w:tcPr>
            <w:tcW w:w="3257" w:type="dxa"/>
          </w:tcPr>
          <w:p w:rsidR="00214A7F" w:rsidRDefault="00214A7F" w:rsidP="00770ECD"/>
        </w:tc>
        <w:tc>
          <w:tcPr>
            <w:tcW w:w="2463" w:type="dxa"/>
          </w:tcPr>
          <w:p w:rsidR="00214A7F" w:rsidRDefault="00214A7F" w:rsidP="00770ECD"/>
        </w:tc>
        <w:tc>
          <w:tcPr>
            <w:tcW w:w="2463" w:type="dxa"/>
          </w:tcPr>
          <w:p w:rsidR="00214A7F" w:rsidRDefault="00214A7F" w:rsidP="00770ECD"/>
        </w:tc>
        <w:tc>
          <w:tcPr>
            <w:tcW w:w="2463" w:type="dxa"/>
          </w:tcPr>
          <w:p w:rsidR="00214A7F" w:rsidRDefault="00214A7F"/>
        </w:tc>
      </w:tr>
    </w:tbl>
    <w:p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46FCB4A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</w:abstractNum>
  <w:abstractNum w:abstractNumId="1" w15:restartNumberingAfterBreak="0">
    <w:nsid w:val="6084632B"/>
    <w:multiLevelType w:val="hybridMultilevel"/>
    <w:tmpl w:val="7216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B"/>
    <w:rsid w:val="000E3603"/>
    <w:rsid w:val="00103049"/>
    <w:rsid w:val="00121002"/>
    <w:rsid w:val="00155E5D"/>
    <w:rsid w:val="001B397D"/>
    <w:rsid w:val="001D034C"/>
    <w:rsid w:val="001F6288"/>
    <w:rsid w:val="00214A7F"/>
    <w:rsid w:val="002448B3"/>
    <w:rsid w:val="00312FDA"/>
    <w:rsid w:val="003508C3"/>
    <w:rsid w:val="00440B50"/>
    <w:rsid w:val="00533E48"/>
    <w:rsid w:val="00585846"/>
    <w:rsid w:val="005A757A"/>
    <w:rsid w:val="005B0DD5"/>
    <w:rsid w:val="005C3B62"/>
    <w:rsid w:val="005C567D"/>
    <w:rsid w:val="005D1D3D"/>
    <w:rsid w:val="005D7BD7"/>
    <w:rsid w:val="005E3F8C"/>
    <w:rsid w:val="005E584F"/>
    <w:rsid w:val="006E284F"/>
    <w:rsid w:val="006F3F44"/>
    <w:rsid w:val="007003B9"/>
    <w:rsid w:val="007032EB"/>
    <w:rsid w:val="00717632"/>
    <w:rsid w:val="0073320E"/>
    <w:rsid w:val="0075410A"/>
    <w:rsid w:val="00770ECD"/>
    <w:rsid w:val="007A67F7"/>
    <w:rsid w:val="007B01D3"/>
    <w:rsid w:val="007C1BAC"/>
    <w:rsid w:val="007E17DE"/>
    <w:rsid w:val="008040E5"/>
    <w:rsid w:val="00831A5D"/>
    <w:rsid w:val="00880429"/>
    <w:rsid w:val="00976C4D"/>
    <w:rsid w:val="009F6863"/>
    <w:rsid w:val="009F6F74"/>
    <w:rsid w:val="00A1272B"/>
    <w:rsid w:val="00A51FA0"/>
    <w:rsid w:val="00A87757"/>
    <w:rsid w:val="00AB4E7B"/>
    <w:rsid w:val="00BC7E57"/>
    <w:rsid w:val="00C474D8"/>
    <w:rsid w:val="00C76F60"/>
    <w:rsid w:val="00D9776A"/>
    <w:rsid w:val="00E36F29"/>
    <w:rsid w:val="00E65A2E"/>
    <w:rsid w:val="00E70B25"/>
    <w:rsid w:val="00E76684"/>
    <w:rsid w:val="00E84587"/>
    <w:rsid w:val="00E955A2"/>
    <w:rsid w:val="00F04FDA"/>
    <w:rsid w:val="00F26736"/>
    <w:rsid w:val="00F433E3"/>
    <w:rsid w:val="00FA4091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17D2B05-BC64-4140-B190-6C3B13E1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next w:val="Normal"/>
    <w:rsid w:val="00121002"/>
    <w:pPr>
      <w:numPr>
        <w:numId w:val="1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4BC32-158C-48B3-AB88-09CE6F237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19936-A5E8-4470-B137-28856F69F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6239F9-1639-4B6D-A366-8EDDF6A63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Angie Keyser</cp:lastModifiedBy>
  <cp:revision>2</cp:revision>
  <dcterms:created xsi:type="dcterms:W3CDTF">2017-02-06T13:54:00Z</dcterms:created>
  <dcterms:modified xsi:type="dcterms:W3CDTF">2017-02-06T13:54:00Z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